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A02" w:rsidRPr="00980A02" w:rsidRDefault="00980A02" w:rsidP="00980A02">
      <w:pPr>
        <w:jc w:val="center"/>
        <w:rPr>
          <w:b/>
          <w:sz w:val="24"/>
        </w:rPr>
      </w:pPr>
      <w:r w:rsidRPr="00980A02">
        <w:rPr>
          <w:b/>
          <w:sz w:val="24"/>
        </w:rPr>
        <w:t>Liste de courses</w:t>
      </w:r>
      <w:r>
        <w:rPr>
          <w:b/>
          <w:sz w:val="24"/>
        </w:rPr>
        <w:t xml:space="preserve"> détox</w:t>
      </w:r>
      <w:bookmarkStart w:id="0" w:name="_GoBack"/>
      <w:bookmarkEnd w:id="0"/>
      <w:r w:rsidRPr="00980A02">
        <w:rPr>
          <w:b/>
          <w:sz w:val="24"/>
        </w:rPr>
        <w:br/>
        <w:t>Primeur ou bio de préférence.</w:t>
      </w:r>
    </w:p>
    <w:p w:rsidR="00980A02" w:rsidRDefault="00980A02">
      <w:pPr>
        <w:rPr>
          <w:b/>
          <w:sz w:val="24"/>
        </w:rPr>
      </w:pPr>
    </w:p>
    <w:p w:rsidR="00980A02" w:rsidRPr="00980A02" w:rsidRDefault="00980A02">
      <w:pPr>
        <w:rPr>
          <w:sz w:val="24"/>
        </w:rPr>
      </w:pPr>
      <w:r w:rsidRPr="00980A02">
        <w:rPr>
          <w:b/>
          <w:sz w:val="24"/>
        </w:rPr>
        <w:t xml:space="preserve">Les légumes verts et amères, les crucifères, les légumes racines </w:t>
      </w:r>
      <w:r w:rsidRPr="00980A02">
        <w:rPr>
          <w:sz w:val="24"/>
        </w:rPr>
        <w:t xml:space="preserve">: </w:t>
      </w:r>
      <w:r w:rsidRPr="00980A02">
        <w:rPr>
          <w:sz w:val="24"/>
        </w:rPr>
        <w:br/>
      </w:r>
      <w:r w:rsidRPr="00980A02">
        <w:rPr>
          <w:sz w:val="24"/>
        </w:rPr>
        <w:t>P</w:t>
      </w:r>
      <w:r w:rsidRPr="00980A02">
        <w:rPr>
          <w:sz w:val="24"/>
        </w:rPr>
        <w:t>issenlit, endives, persil, blettes, épinards, salades, choux, brocolis, betterave, céleri, asperges, fenouil, navets, courgettes, concombres, haricots verts, algues, oignons, échalotes, ail, poireaux, artichauts.</w:t>
      </w:r>
      <w:r w:rsidRPr="00980A02">
        <w:rPr>
          <w:sz w:val="24"/>
        </w:rPr>
        <w:br/>
      </w:r>
    </w:p>
    <w:p w:rsidR="00980A02" w:rsidRPr="00980A02" w:rsidRDefault="00980A02">
      <w:pPr>
        <w:rPr>
          <w:b/>
          <w:sz w:val="24"/>
        </w:rPr>
      </w:pPr>
      <w:r w:rsidRPr="00980A02">
        <w:rPr>
          <w:b/>
          <w:sz w:val="24"/>
        </w:rPr>
        <w:t>Fruits :</w:t>
      </w:r>
      <w:r w:rsidRPr="00980A02">
        <w:rPr>
          <w:b/>
          <w:sz w:val="24"/>
        </w:rPr>
        <w:br/>
      </w:r>
      <w:r w:rsidRPr="00980A02">
        <w:rPr>
          <w:sz w:val="24"/>
        </w:rPr>
        <w:t>P</w:t>
      </w:r>
      <w:r w:rsidRPr="00980A02">
        <w:rPr>
          <w:sz w:val="24"/>
        </w:rPr>
        <w:t>ommes, poires, agrumes.</w:t>
      </w:r>
    </w:p>
    <w:p w:rsidR="00980A02" w:rsidRPr="00980A02" w:rsidRDefault="00980A02" w:rsidP="00980A02">
      <w:pPr>
        <w:spacing w:before="120" w:after="0" w:line="240" w:lineRule="auto"/>
        <w:rPr>
          <w:sz w:val="24"/>
        </w:rPr>
      </w:pPr>
      <w:r w:rsidRPr="00980A02">
        <w:rPr>
          <w:b/>
          <w:sz w:val="24"/>
        </w:rPr>
        <w:t>Tisanes détox</w:t>
      </w:r>
      <w:r w:rsidRPr="00980A02">
        <w:rPr>
          <w:sz w:val="24"/>
        </w:rPr>
        <w:t xml:space="preserve"> : 2 à 3 par jour. </w:t>
      </w:r>
      <w:r w:rsidRPr="00980A02">
        <w:rPr>
          <w:sz w:val="24"/>
        </w:rPr>
        <w:br/>
        <w:t xml:space="preserve">Plantes à privilégier :  Boldo – stimule la fonction biliaire, désengorge F/VB ; Pissenlit : évacue les toxines ; Chardon marie : Stimule et protège F ; Radis noir : stimule et désengorge ; </w:t>
      </w:r>
      <w:proofErr w:type="spellStart"/>
      <w:r w:rsidRPr="00980A02">
        <w:rPr>
          <w:sz w:val="24"/>
        </w:rPr>
        <w:t>Desmodium</w:t>
      </w:r>
      <w:proofErr w:type="spellEnd"/>
      <w:r w:rsidRPr="00980A02">
        <w:rPr>
          <w:sz w:val="24"/>
        </w:rPr>
        <w:t> : draine et régénère</w:t>
      </w:r>
      <w:r w:rsidRPr="00980A02">
        <w:rPr>
          <w:sz w:val="24"/>
        </w:rPr>
        <w:br/>
      </w:r>
    </w:p>
    <w:p w:rsidR="00980A02" w:rsidRPr="00980A02" w:rsidRDefault="00980A02" w:rsidP="00980A02">
      <w:pPr>
        <w:spacing w:before="120" w:after="0" w:line="240" w:lineRule="auto"/>
        <w:rPr>
          <w:sz w:val="24"/>
        </w:rPr>
      </w:pPr>
      <w:r w:rsidRPr="00980A02">
        <w:rPr>
          <w:b/>
          <w:sz w:val="24"/>
        </w:rPr>
        <w:t>Herbes et condiments</w:t>
      </w:r>
      <w:r w:rsidRPr="00980A02">
        <w:rPr>
          <w:sz w:val="24"/>
        </w:rPr>
        <w:t> :</w:t>
      </w:r>
      <w:r w:rsidRPr="00980A02">
        <w:rPr>
          <w:sz w:val="24"/>
        </w:rPr>
        <w:br/>
        <w:t>Gingembre, poivre de cayenne, réglisse, curcuma, curry, muscade, cannelle.</w:t>
      </w:r>
    </w:p>
    <w:p w:rsidR="00980A02" w:rsidRPr="00980A02" w:rsidRDefault="00980A02" w:rsidP="00980A02">
      <w:pPr>
        <w:spacing w:before="120" w:after="0" w:line="240" w:lineRule="auto"/>
        <w:rPr>
          <w:sz w:val="24"/>
        </w:rPr>
      </w:pPr>
    </w:p>
    <w:p w:rsidR="00980A02" w:rsidRPr="00980A02" w:rsidRDefault="00980A02" w:rsidP="00980A02">
      <w:pPr>
        <w:spacing w:before="120" w:after="0" w:line="240" w:lineRule="auto"/>
        <w:rPr>
          <w:sz w:val="24"/>
        </w:rPr>
      </w:pPr>
      <w:r w:rsidRPr="00980A02">
        <w:rPr>
          <w:b/>
          <w:sz w:val="24"/>
        </w:rPr>
        <w:t>Voire pharmacie </w:t>
      </w:r>
      <w:r w:rsidRPr="00980A02">
        <w:rPr>
          <w:sz w:val="24"/>
        </w:rPr>
        <w:t>: compléments détox (</w:t>
      </w:r>
      <w:proofErr w:type="spellStart"/>
      <w:r w:rsidRPr="00980A02">
        <w:rPr>
          <w:sz w:val="24"/>
        </w:rPr>
        <w:t>Ergydesmodium</w:t>
      </w:r>
      <w:proofErr w:type="spellEnd"/>
      <w:r w:rsidRPr="00980A02">
        <w:rPr>
          <w:sz w:val="24"/>
        </w:rPr>
        <w:t xml:space="preserve"> ou </w:t>
      </w:r>
      <w:proofErr w:type="spellStart"/>
      <w:r w:rsidRPr="00980A02">
        <w:rPr>
          <w:sz w:val="24"/>
        </w:rPr>
        <w:t>Ergyepur</w:t>
      </w:r>
      <w:proofErr w:type="spellEnd"/>
      <w:r w:rsidRPr="00980A02">
        <w:rPr>
          <w:sz w:val="24"/>
        </w:rPr>
        <w:t xml:space="preserve"> ou </w:t>
      </w:r>
      <w:proofErr w:type="spellStart"/>
      <w:r w:rsidRPr="00980A02">
        <w:rPr>
          <w:sz w:val="24"/>
        </w:rPr>
        <w:t>Ergydigest</w:t>
      </w:r>
      <w:proofErr w:type="spellEnd"/>
      <w:r w:rsidRPr="00980A02">
        <w:rPr>
          <w:sz w:val="24"/>
        </w:rPr>
        <w:t xml:space="preserve">, ou </w:t>
      </w:r>
      <w:proofErr w:type="spellStart"/>
      <w:r w:rsidRPr="00980A02">
        <w:rPr>
          <w:sz w:val="24"/>
        </w:rPr>
        <w:t>Ergydraine</w:t>
      </w:r>
      <w:proofErr w:type="spellEnd"/>
      <w:r w:rsidRPr="00980A02">
        <w:rPr>
          <w:sz w:val="24"/>
        </w:rPr>
        <w:t>)</w:t>
      </w:r>
    </w:p>
    <w:p w:rsidR="00980A02" w:rsidRDefault="00980A02"/>
    <w:sectPr w:rsidR="00980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02"/>
    <w:rsid w:val="0098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D9CC"/>
  <w15:chartTrackingRefBased/>
  <w15:docId w15:val="{8E317949-41DA-4213-A51F-8EA756B2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13F33-F0B9-416A-A0B7-EA08E8A2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693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renault</dc:creator>
  <cp:keywords/>
  <dc:description/>
  <cp:lastModifiedBy>claire renault</cp:lastModifiedBy>
  <cp:revision>1</cp:revision>
  <dcterms:created xsi:type="dcterms:W3CDTF">2019-03-15T08:18:00Z</dcterms:created>
  <dcterms:modified xsi:type="dcterms:W3CDTF">2019-03-15T08:26:00Z</dcterms:modified>
</cp:coreProperties>
</file>